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FA6D" w14:textId="62BA611D" w:rsidR="00B81035" w:rsidRPr="00B81035" w:rsidRDefault="00B81035" w:rsidP="00356703">
      <w:pPr>
        <w:jc w:val="both"/>
        <w:rPr>
          <w:b/>
          <w:bCs/>
        </w:rPr>
      </w:pPr>
      <w:r w:rsidRPr="00B81035">
        <w:rPr>
          <w:b/>
          <w:bCs/>
        </w:rPr>
        <w:t xml:space="preserve">Prise de notes de l’atelier du samedi </w:t>
      </w:r>
      <w:proofErr w:type="spellStart"/>
      <w:r w:rsidRPr="00B81035">
        <w:rPr>
          <w:b/>
          <w:bCs/>
        </w:rPr>
        <w:t>aprem</w:t>
      </w:r>
      <w:proofErr w:type="spellEnd"/>
      <w:r w:rsidRPr="00B81035">
        <w:rPr>
          <w:b/>
          <w:bCs/>
        </w:rPr>
        <w:t xml:space="preserve"> « poursuivre un partenariat sans pouvoir voyager »</w:t>
      </w:r>
    </w:p>
    <w:p w14:paraId="3762C356" w14:textId="7A20A4D7" w:rsidR="001744E1" w:rsidRDefault="00DB30DD" w:rsidP="00356703">
      <w:pPr>
        <w:jc w:val="both"/>
      </w:pPr>
      <w:proofErr w:type="spellStart"/>
      <w:r>
        <w:t>Assisted</w:t>
      </w:r>
      <w:proofErr w:type="spellEnd"/>
      <w:r>
        <w:t>, petite asso d’éduc pop. Jumelage depuis 1998 en</w:t>
      </w:r>
      <w:r w:rsidR="00B81035">
        <w:t>tre</w:t>
      </w:r>
      <w:r>
        <w:t xml:space="preserve"> Suresnes et la</w:t>
      </w:r>
      <w:r w:rsidR="00B81035">
        <w:t xml:space="preserve"> ville du</w:t>
      </w:r>
      <w:r>
        <w:t xml:space="preserve"> Cap Haïtien. Programmes sur les déchets, l’éducation. Programme de 3 ans en 2015-2017, délégations croisées de jeunes</w:t>
      </w:r>
      <w:r w:rsidR="00B81035">
        <w:t xml:space="preserve"> + f</w:t>
      </w:r>
      <w:r>
        <w:t>ilm sur les échanges. Beaucoup d’envies de prolonger</w:t>
      </w:r>
      <w:r w:rsidR="00356703">
        <w:t xml:space="preserve">, notre asso a été </w:t>
      </w:r>
      <w:r w:rsidR="00B81035">
        <w:t>sollicitée</w:t>
      </w:r>
      <w:r w:rsidR="00356703">
        <w:t xml:space="preserve"> pour prolonger</w:t>
      </w:r>
      <w:r w:rsidR="00B81035">
        <w:t xml:space="preserve"> les échanges</w:t>
      </w:r>
      <w:r w:rsidR="00356703">
        <w:t>.</w:t>
      </w:r>
    </w:p>
    <w:p w14:paraId="04D6D94D" w14:textId="07541A61" w:rsidR="00356703" w:rsidRDefault="00B81035" w:rsidP="00356703">
      <w:pPr>
        <w:jc w:val="both"/>
      </w:pPr>
      <w:proofErr w:type="spellStart"/>
      <w:r>
        <w:t>Epuis</w:t>
      </w:r>
      <w:proofErr w:type="spellEnd"/>
      <w:r>
        <w:t xml:space="preserve"> 2018 p</w:t>
      </w:r>
      <w:r w:rsidR="00356703">
        <w:t xml:space="preserve">as de départ possible, pas de financements. </w:t>
      </w:r>
      <w:r>
        <w:t>On est quand même p</w:t>
      </w:r>
      <w:r w:rsidR="00356703">
        <w:t xml:space="preserve">artis avec 3 jeunes pour réaliser une série documentaire. Recentrage sur le </w:t>
      </w:r>
      <w:proofErr w:type="spellStart"/>
      <w:r w:rsidR="00356703">
        <w:t>festisol</w:t>
      </w:r>
      <w:proofErr w:type="spellEnd"/>
      <w:r w:rsidR="00356703">
        <w:t xml:space="preserve"> et sur l’ECSI. Expo et animations, projo débat en </w:t>
      </w:r>
      <w:proofErr w:type="spellStart"/>
      <w:r w:rsidR="00356703">
        <w:t>nov</w:t>
      </w:r>
      <w:proofErr w:type="spellEnd"/>
      <w:r w:rsidR="00356703">
        <w:t xml:space="preserve"> 2021. 5-6 assos </w:t>
      </w:r>
      <w:proofErr w:type="gramStart"/>
      <w:r w:rsidR="00356703">
        <w:t>sur</w:t>
      </w:r>
      <w:proofErr w:type="gramEnd"/>
      <w:r w:rsidR="00356703">
        <w:t xml:space="preserve"> Suresnes et alentours : Sénégal (école), Liban (réfugiés), Burkina (handicap). Zone rouge, pas de départ</w:t>
      </w:r>
      <w:r w:rsidR="00B30A62">
        <w:t>s</w:t>
      </w:r>
      <w:r w:rsidR="00356703">
        <w:t xml:space="preserve"> possibles, communication difficile.</w:t>
      </w:r>
    </w:p>
    <w:p w14:paraId="40B2A26A" w14:textId="5DDC9DB2" w:rsidR="00B30A62" w:rsidRDefault="00337CA8" w:rsidP="00356703">
      <w:pPr>
        <w:jc w:val="both"/>
      </w:pPr>
      <w:r>
        <w:t>3 - 4</w:t>
      </w:r>
      <w:r w:rsidR="00B30A62">
        <w:t xml:space="preserve"> partenaires (potentiels) à Cap Haïtien. On n’est pas dans le cadre de la coopération de la ville. </w:t>
      </w:r>
    </w:p>
    <w:p w14:paraId="0ADDDB24" w14:textId="425C3C7E" w:rsidR="00356703" w:rsidRDefault="00B30A62" w:rsidP="00356703">
      <w:pPr>
        <w:jc w:val="both"/>
      </w:pPr>
      <w:r>
        <w:t>Après le 1</w:t>
      </w:r>
      <w:r w:rsidRPr="00B30A62">
        <w:rPr>
          <w:vertAlign w:val="superscript"/>
        </w:rPr>
        <w:t>er</w:t>
      </w:r>
      <w:r>
        <w:t xml:space="preserve"> projet, les échanges ont été continués sans implication de la ville.</w:t>
      </w:r>
    </w:p>
    <w:p w14:paraId="67897E65" w14:textId="3C2B274A" w:rsidR="00B30A62" w:rsidRDefault="00B30A62" w:rsidP="00356703">
      <w:pPr>
        <w:jc w:val="both"/>
      </w:pPr>
      <w:r>
        <w:t>Liens avec des acteurs en France : on vient d’intégrer le collectif Haïti de France. En contact avec d’autres assos en région parisienne. Mais chacun travaille sur son village ou son quartier.</w:t>
      </w:r>
    </w:p>
    <w:p w14:paraId="5E8F15F3" w14:textId="7D81EAD0" w:rsidR="00B30A62" w:rsidRDefault="00B81035" w:rsidP="00356703">
      <w:pPr>
        <w:jc w:val="both"/>
      </w:pPr>
      <w:r>
        <w:t xml:space="preserve">Pas </w:t>
      </w:r>
      <w:r w:rsidR="00281490">
        <w:t>de financement de la mairie, mais une chargée de mission de la mairie est en soutien.</w:t>
      </w:r>
    </w:p>
    <w:p w14:paraId="721C9AFA" w14:textId="2ABA34E8" w:rsidR="00281490" w:rsidRDefault="00281490" w:rsidP="00356703">
      <w:pPr>
        <w:jc w:val="both"/>
      </w:pPr>
      <w:r>
        <w:t>Sébastien y est all</w:t>
      </w:r>
      <w:r w:rsidR="00B81035">
        <w:t>é</w:t>
      </w:r>
      <w:r>
        <w:t xml:space="preserve"> plusieurs fois entre 2017 et 2020. Ça nous gêne de faire de l’ECSI sans associer nos partenaires à distance. Le lien se perd avec eux.</w:t>
      </w:r>
    </w:p>
    <w:p w14:paraId="1D739487" w14:textId="739AA993" w:rsidR="00281490" w:rsidRDefault="00281490" w:rsidP="00356703">
      <w:pPr>
        <w:jc w:val="both"/>
      </w:pPr>
      <w:r>
        <w:t>Y a-t-il une envie sur place de poursuivre les échanges ? Une asso fait un sommet des droits humains sur place.</w:t>
      </w:r>
      <w:r w:rsidR="00337CA8">
        <w:t xml:space="preserve"> Quelle citoyenneté dans un pays sans état ? et en même temps il y a de l’entraide, et du sauve qui peut individuel.</w:t>
      </w:r>
    </w:p>
    <w:p w14:paraId="0F686C88" w14:textId="798F949D" w:rsidR="00337CA8" w:rsidRDefault="00337CA8" w:rsidP="00356703">
      <w:pPr>
        <w:jc w:val="both"/>
      </w:pPr>
      <w:r>
        <w:t xml:space="preserve">Une dizaine dans l’asso, envie de repartir mais là-bas on ne peut pas repartir. </w:t>
      </w:r>
      <w:r w:rsidR="00B81035">
        <w:t>On se demande si ce n’e</w:t>
      </w:r>
      <w:r>
        <w:t xml:space="preserve">st </w:t>
      </w:r>
      <w:r w:rsidR="00B81035">
        <w:t xml:space="preserve">pas </w:t>
      </w:r>
      <w:r>
        <w:t xml:space="preserve">dangereux pour les gens </w:t>
      </w:r>
      <w:proofErr w:type="spellStart"/>
      <w:r w:rsidR="00B81035">
        <w:t>là bas</w:t>
      </w:r>
      <w:proofErr w:type="spellEnd"/>
      <w:r w:rsidR="00B81035">
        <w:t xml:space="preserve"> </w:t>
      </w:r>
      <w:r>
        <w:t>de s’impliquer</w:t>
      </w:r>
      <w:r w:rsidR="00B81035">
        <w:t xml:space="preserve"> dans un tel projet.</w:t>
      </w:r>
    </w:p>
    <w:p w14:paraId="1C5AC80E" w14:textId="4E991C16" w:rsidR="00337CA8" w:rsidRDefault="00337CA8" w:rsidP="00356703">
      <w:pPr>
        <w:jc w:val="both"/>
      </w:pPr>
      <w:r>
        <w:t>Communauté haïtienne assez importante</w:t>
      </w:r>
      <w:r w:rsidR="00B81035">
        <w:t>, environ 1</w:t>
      </w:r>
      <w:r>
        <w:t>0 000 éparpillé</w:t>
      </w:r>
      <w:r w:rsidR="00B81035">
        <w:t>s</w:t>
      </w:r>
      <w:r>
        <w:t xml:space="preserve"> en France. Certains n’y sont jamais retournés, ils ont peur.</w:t>
      </w:r>
    </w:p>
    <w:p w14:paraId="142DB7B3" w14:textId="1BD58BF1" w:rsidR="00186B9D" w:rsidRDefault="00B81035" w:rsidP="00356703">
      <w:pPr>
        <w:jc w:val="both"/>
      </w:pPr>
      <w:r>
        <w:t xml:space="preserve">Conseils du groupe : </w:t>
      </w:r>
    </w:p>
    <w:p w14:paraId="7773A2A0" w14:textId="6D931C4F" w:rsidR="00186B9D" w:rsidRDefault="00B81035" w:rsidP="00186B9D">
      <w:pPr>
        <w:pStyle w:val="Paragraphedeliste"/>
        <w:numPr>
          <w:ilvl w:val="0"/>
          <w:numId w:val="1"/>
        </w:numPr>
        <w:jc w:val="both"/>
      </w:pPr>
      <w:r>
        <w:t>D</w:t>
      </w:r>
      <w:r w:rsidR="00186B9D">
        <w:t xml:space="preserve">emander </w:t>
      </w:r>
      <w:r>
        <w:t xml:space="preserve">aux partenaires </w:t>
      </w:r>
      <w:r w:rsidR="00186B9D">
        <w:t xml:space="preserve">ce qu’ils veulent eux, </w:t>
      </w:r>
      <w:r>
        <w:t xml:space="preserve">puis </w:t>
      </w:r>
      <w:r w:rsidR="00186B9D">
        <w:t>reprendre leur besoin pour en faire de l’ECSI ici. La défense des droits de l’homme (sécurité, réhabiliter une école, ou accès à l’eau…). Faire de l’ECSI sur le sujet que vous vous sentirez en capacité d’aider.</w:t>
      </w:r>
    </w:p>
    <w:p w14:paraId="490FB2C1" w14:textId="17D4BC54" w:rsidR="00186B9D" w:rsidRDefault="00B81035" w:rsidP="00186B9D">
      <w:pPr>
        <w:pStyle w:val="Paragraphedeliste"/>
        <w:numPr>
          <w:ilvl w:val="0"/>
          <w:numId w:val="1"/>
        </w:numPr>
        <w:jc w:val="both"/>
      </w:pPr>
      <w:r>
        <w:t>Aujourd’hui b</w:t>
      </w:r>
      <w:r w:rsidR="00186B9D">
        <w:t xml:space="preserve">locage de la situation en Haïti + blocage des institutions qui financent. Continuer à convaincre </w:t>
      </w:r>
      <w:r>
        <w:t xml:space="preserve">et à </w:t>
      </w:r>
      <w:r w:rsidR="00186B9D">
        <w:t>maintenir le contact pour qu</w:t>
      </w:r>
      <w:r>
        <w:t>e les projets puissent repartir dès que possible.</w:t>
      </w:r>
    </w:p>
    <w:p w14:paraId="598A4E1B" w14:textId="40FFD56C" w:rsidR="00186B9D" w:rsidRDefault="00186B9D" w:rsidP="00186B9D">
      <w:pPr>
        <w:pStyle w:val="Paragraphedeliste"/>
        <w:numPr>
          <w:ilvl w:val="0"/>
          <w:numId w:val="1"/>
        </w:numPr>
        <w:jc w:val="both"/>
      </w:pPr>
      <w:r>
        <w:t>Agir sur les conditions en amont : la question des droits humains ici et là-bas.</w:t>
      </w:r>
    </w:p>
    <w:p w14:paraId="74B5832F" w14:textId="6AD277F2" w:rsidR="00E96E85" w:rsidRDefault="00E96E85" w:rsidP="00186B9D">
      <w:pPr>
        <w:pStyle w:val="Paragraphedeliste"/>
        <w:numPr>
          <w:ilvl w:val="0"/>
          <w:numId w:val="1"/>
        </w:numPr>
        <w:jc w:val="both"/>
      </w:pPr>
      <w:r>
        <w:t>Importance de connaitre leur quotidien, savoir o</w:t>
      </w:r>
      <w:r w:rsidR="00B81035">
        <w:t>ù en est l’</w:t>
      </w:r>
      <w:r>
        <w:t>histoire commune, que deviennent les réalisations de coopération, refaire l’historique ensemble pour mieux se projeter. Ne pas se limiter à la vision des médias.</w:t>
      </w:r>
    </w:p>
    <w:p w14:paraId="49C62D2B" w14:textId="6A73A7F6" w:rsidR="00E96E85" w:rsidRDefault="00E96E85" w:rsidP="00186B9D">
      <w:pPr>
        <w:pStyle w:val="Paragraphedeliste"/>
        <w:numPr>
          <w:ilvl w:val="0"/>
          <w:numId w:val="1"/>
        </w:numPr>
        <w:jc w:val="both"/>
      </w:pPr>
      <w:r>
        <w:t xml:space="preserve">France Volontaires est à </w:t>
      </w:r>
      <w:proofErr w:type="spellStart"/>
      <w:r>
        <w:t>Haiti</w:t>
      </w:r>
      <w:proofErr w:type="spellEnd"/>
      <w:r>
        <w:t xml:space="preserve"> et p</w:t>
      </w:r>
      <w:r w:rsidR="00B81035">
        <w:t>ourrai</w:t>
      </w:r>
      <w:r>
        <w:t>t donc faire venir des volontaires d’</w:t>
      </w:r>
      <w:proofErr w:type="spellStart"/>
      <w:r>
        <w:t>Haiti</w:t>
      </w:r>
      <w:proofErr w:type="spellEnd"/>
      <w:r>
        <w:t xml:space="preserve"> qui viennent en tant qu’ambassadeurs. Et préparer le terrain pour retourner.</w:t>
      </w:r>
    </w:p>
    <w:p w14:paraId="610A4DB3" w14:textId="23336617" w:rsidR="00B958FA" w:rsidRDefault="00B958FA" w:rsidP="00186B9D">
      <w:pPr>
        <w:pStyle w:val="Paragraphedeliste"/>
        <w:numPr>
          <w:ilvl w:val="0"/>
          <w:numId w:val="1"/>
        </w:numPr>
        <w:jc w:val="both"/>
      </w:pPr>
      <w:r>
        <w:t>Financer des moyens matériels de communication (connexion internet, groupe électrogène...). Interroger des migrants qui viennent de quitter</w:t>
      </w:r>
      <w:r w:rsidR="00E9649A">
        <w:t xml:space="preserve"> Haïti pour leur demander de témoigner</w:t>
      </w:r>
      <w:r>
        <w:t>.</w:t>
      </w:r>
    </w:p>
    <w:p w14:paraId="20D1DDE4" w14:textId="06A9D31D" w:rsidR="00B958FA" w:rsidRDefault="00B958FA" w:rsidP="00186B9D">
      <w:pPr>
        <w:pStyle w:val="Paragraphedeliste"/>
        <w:numPr>
          <w:ilvl w:val="0"/>
          <w:numId w:val="1"/>
        </w:numPr>
        <w:jc w:val="both"/>
      </w:pPr>
      <w:r>
        <w:t>Refaire d</w:t>
      </w:r>
      <w:r w:rsidR="00E9649A">
        <w:t>u</w:t>
      </w:r>
      <w:r>
        <w:t xml:space="preserve"> plaidoyer auprès de la collectivité pour qu’elle ne se désengage pas totalement. Que l’élu sache ce qui a été fait précédemment par la ville, ce que ça a apporté aux habitants.</w:t>
      </w:r>
    </w:p>
    <w:p w14:paraId="5EF4D0FF" w14:textId="22B1E825" w:rsidR="00B958FA" w:rsidRDefault="00B958FA" w:rsidP="00186B9D">
      <w:pPr>
        <w:pStyle w:val="Paragraphedeliste"/>
        <w:numPr>
          <w:ilvl w:val="0"/>
          <w:numId w:val="1"/>
        </w:numPr>
        <w:jc w:val="both"/>
      </w:pPr>
      <w:r>
        <w:t xml:space="preserve">Se rapprocher de grosses ONGS qui poursuivent des partenariats. Secours Catholique, Action </w:t>
      </w:r>
      <w:proofErr w:type="spellStart"/>
      <w:r>
        <w:t>Aid</w:t>
      </w:r>
      <w:proofErr w:type="spellEnd"/>
      <w:r>
        <w:t xml:space="preserve">, </w:t>
      </w:r>
      <w:r w:rsidR="003164A8">
        <w:t>S</w:t>
      </w:r>
      <w:r>
        <w:t>olidarité Laïque</w:t>
      </w:r>
      <w:r w:rsidR="003164A8">
        <w:t>…</w:t>
      </w:r>
    </w:p>
    <w:p w14:paraId="41CC172E" w14:textId="37BEE221" w:rsidR="00E1566B" w:rsidRDefault="00E9649A" w:rsidP="00186B9D">
      <w:pPr>
        <w:pStyle w:val="Paragraphedeliste"/>
        <w:numPr>
          <w:ilvl w:val="0"/>
          <w:numId w:val="1"/>
        </w:numPr>
        <w:jc w:val="both"/>
      </w:pPr>
      <w:r>
        <w:lastRenderedPageBreak/>
        <w:t>Faire de l’</w:t>
      </w:r>
      <w:r w:rsidR="00E1566B">
        <w:t xml:space="preserve">ECSI sur ce que c’est que vivre dans un pays ou une zone où il n’y a plus </w:t>
      </w:r>
      <w:r w:rsidR="003164A8">
        <w:t>d’E</w:t>
      </w:r>
      <w:r w:rsidR="00E1566B">
        <w:t>tat : parallèle avec RDC, Ukraine, etc.</w:t>
      </w:r>
    </w:p>
    <w:p w14:paraId="6B152DC8" w14:textId="23B234EC" w:rsidR="00337CA8" w:rsidRDefault="00337CA8" w:rsidP="00356703">
      <w:pPr>
        <w:jc w:val="both"/>
      </w:pPr>
    </w:p>
    <w:p w14:paraId="06A50D57" w14:textId="21387058" w:rsidR="004A4210" w:rsidRDefault="004A4210" w:rsidP="00356703">
      <w:pPr>
        <w:jc w:val="both"/>
      </w:pPr>
      <w:r>
        <w:t>Retour</w:t>
      </w:r>
      <w:r w:rsidR="00E9649A">
        <w:t>s</w:t>
      </w:r>
      <w:r>
        <w:t xml:space="preserve"> de Sébastien :</w:t>
      </w:r>
    </w:p>
    <w:p w14:paraId="41EE1381" w14:textId="3E6969D3" w:rsidR="004A4210" w:rsidRDefault="004A4210" w:rsidP="004A4210">
      <w:pPr>
        <w:pStyle w:val="Paragraphedeliste"/>
        <w:numPr>
          <w:ilvl w:val="0"/>
          <w:numId w:val="2"/>
        </w:numPr>
        <w:jc w:val="both"/>
      </w:pPr>
      <w:r>
        <w:t>Merci beaucoup pour les idées et le regard différent.</w:t>
      </w:r>
    </w:p>
    <w:p w14:paraId="0E8FD19F" w14:textId="3B3000F4" w:rsidR="004A4210" w:rsidRDefault="004A4210" w:rsidP="004A4210">
      <w:pPr>
        <w:pStyle w:val="Paragraphedeliste"/>
        <w:numPr>
          <w:ilvl w:val="0"/>
          <w:numId w:val="2"/>
        </w:numPr>
        <w:jc w:val="both"/>
      </w:pPr>
      <w:r>
        <w:t>Se requestionner sur qui nous sommes, comment on peut faire de l’ECSI, qu’est-ce qu’on a envie de faire, savoir ce qu’on est prêts à entendre. Comment se reprojeter, sur 2022 mais aussi sur 2023.</w:t>
      </w:r>
    </w:p>
    <w:p w14:paraId="76B66584" w14:textId="29A52A7D" w:rsidR="004A4210" w:rsidRDefault="004A4210" w:rsidP="004A4210">
      <w:pPr>
        <w:pStyle w:val="Paragraphedeliste"/>
        <w:numPr>
          <w:ilvl w:val="0"/>
          <w:numId w:val="2"/>
        </w:numPr>
        <w:jc w:val="both"/>
      </w:pPr>
      <w:r>
        <w:t>Commen</w:t>
      </w:r>
      <w:r w:rsidR="00E9649A">
        <w:t>cer</w:t>
      </w:r>
      <w:r>
        <w:t xml:space="preserve"> par poser la question aux partenaires, leur dire où on en est, savoir comment ils voient les questions de citoyenneté, d’absence d’Etat, savoir s’ils acceptent que l’on partage cela et faire de l’ECSI à partir de ça.</w:t>
      </w:r>
    </w:p>
    <w:p w14:paraId="3BC822AB" w14:textId="57E65027" w:rsidR="004A4210" w:rsidRDefault="004A4210" w:rsidP="004A4210">
      <w:pPr>
        <w:pStyle w:val="Paragraphedeliste"/>
        <w:numPr>
          <w:ilvl w:val="0"/>
          <w:numId w:val="2"/>
        </w:numPr>
        <w:jc w:val="both"/>
      </w:pPr>
      <w:r>
        <w:t xml:space="preserve">Aller voir les grandes ONGS c’est difficile, j’ai déjà essayé mais pas de retour. Intéressant d’autant que j’ai quelques amis expats mais je ne vois pas encore de quelle manière (sujet de plaidoyer ?). </w:t>
      </w:r>
      <w:proofErr w:type="gramStart"/>
      <w:r>
        <w:t>Par contre</w:t>
      </w:r>
      <w:proofErr w:type="gramEnd"/>
      <w:r>
        <w:t xml:space="preserve"> liens à creuser avec d’autres petites assos comme le collectif Haïti de France.</w:t>
      </w:r>
    </w:p>
    <w:p w14:paraId="4354621B" w14:textId="72E82F1F" w:rsidR="004A4210" w:rsidRDefault="004A4210" w:rsidP="004A4210">
      <w:pPr>
        <w:pStyle w:val="Paragraphedeliste"/>
        <w:numPr>
          <w:ilvl w:val="0"/>
          <w:numId w:val="2"/>
        </w:numPr>
        <w:jc w:val="both"/>
      </w:pPr>
      <w:r>
        <w:t>Besoin d’investissement dans du matériel de communication.</w:t>
      </w:r>
    </w:p>
    <w:p w14:paraId="5064BA69" w14:textId="6AA7CB29" w:rsidR="004E3859" w:rsidRDefault="004E3859" w:rsidP="004A4210">
      <w:pPr>
        <w:pStyle w:val="Paragraphedeliste"/>
        <w:numPr>
          <w:ilvl w:val="0"/>
          <w:numId w:val="2"/>
        </w:numPr>
        <w:jc w:val="both"/>
      </w:pPr>
      <w:r>
        <w:t>Peut-être imaginer un Festisol à Haïti, qui pourrait vivre indépendamment de notre coopération, en lien avec la semaine droits humains, et auquel nous pourrions nous raccrocher ?</w:t>
      </w:r>
    </w:p>
    <w:p w14:paraId="4229E658" w14:textId="14E833BD" w:rsidR="004E3859" w:rsidRDefault="004E3859" w:rsidP="004A4210">
      <w:pPr>
        <w:pStyle w:val="Paragraphedeliste"/>
        <w:numPr>
          <w:ilvl w:val="0"/>
          <w:numId w:val="2"/>
        </w:numPr>
        <w:jc w:val="both"/>
      </w:pPr>
      <w:r>
        <w:t>Continuer le plaidoyer local pour rappeler l’histoire et pousser pour que les actions de coopération soient construites avec les communautés haïtiennes de Suresnes. Mais peu d’espoir sur cette mandature a priori.</w:t>
      </w:r>
    </w:p>
    <w:p w14:paraId="45CDD046" w14:textId="1EB67214" w:rsidR="004A4210" w:rsidRDefault="004E3859" w:rsidP="004E3859">
      <w:pPr>
        <w:pStyle w:val="Paragraphedeliste"/>
        <w:numPr>
          <w:ilvl w:val="0"/>
          <w:numId w:val="2"/>
        </w:numPr>
        <w:jc w:val="both"/>
      </w:pPr>
      <w:r>
        <w:t xml:space="preserve">On aimerait être dans le faire mais il faut se placer dans une vision de long terme et se dire que ce qu’on fait </w:t>
      </w:r>
      <w:proofErr w:type="gramStart"/>
      <w:r>
        <w:t>permet</w:t>
      </w:r>
      <w:proofErr w:type="gramEnd"/>
      <w:r>
        <w:t xml:space="preserve"> de préparer le terrain pour des actions futures.</w:t>
      </w:r>
    </w:p>
    <w:p w14:paraId="58432548" w14:textId="610DAC0F" w:rsidR="004E3859" w:rsidRDefault="004E3859" w:rsidP="004E3859">
      <w:pPr>
        <w:pStyle w:val="Paragraphedeliste"/>
        <w:numPr>
          <w:ilvl w:val="0"/>
          <w:numId w:val="2"/>
        </w:numPr>
        <w:jc w:val="both"/>
      </w:pPr>
      <w:r>
        <w:t>Volontariat de réciprocité, à monter avec ou sans la ville.</w:t>
      </w:r>
      <w:r w:rsidR="00D421C6">
        <w:t xml:space="preserve"> Coopération entre Arras et la ville de Limonade</w:t>
      </w:r>
      <w:r w:rsidR="00E9649A">
        <w:t xml:space="preserve"> en Haïti</w:t>
      </w:r>
      <w:r w:rsidR="00D421C6">
        <w:t>.</w:t>
      </w:r>
    </w:p>
    <w:p w14:paraId="18842991" w14:textId="24976283" w:rsidR="00D421C6" w:rsidRDefault="00D421C6" w:rsidP="004E3859">
      <w:pPr>
        <w:pStyle w:val="Paragraphedeliste"/>
        <w:numPr>
          <w:ilvl w:val="0"/>
          <w:numId w:val="2"/>
        </w:numPr>
        <w:jc w:val="both"/>
      </w:pPr>
      <w:r>
        <w:t xml:space="preserve">Continuer sur la lancée des échanges vidéo, en lien privé pour protéger </w:t>
      </w:r>
      <w:r w:rsidR="00E9649A">
        <w:t>l</w:t>
      </w:r>
      <w:r>
        <w:t>a sécurité</w:t>
      </w:r>
      <w:r w:rsidR="00E9649A">
        <w:t xml:space="preserve"> des personnes</w:t>
      </w:r>
      <w:r>
        <w:t>.</w:t>
      </w:r>
    </w:p>
    <w:p w14:paraId="4B6002C0" w14:textId="5EAAF5A8" w:rsidR="003A6BF0" w:rsidRDefault="003A6BF0" w:rsidP="00D421C6">
      <w:pPr>
        <w:jc w:val="both"/>
      </w:pPr>
    </w:p>
    <w:p w14:paraId="5F9F2577" w14:textId="1E153FA2" w:rsidR="00E9649A" w:rsidRDefault="00E9649A" w:rsidP="00D421C6">
      <w:pPr>
        <w:jc w:val="both"/>
      </w:pPr>
      <w:r>
        <w:t xml:space="preserve">Retours du groupe : </w:t>
      </w:r>
    </w:p>
    <w:p w14:paraId="197D1EC8" w14:textId="656A3F62" w:rsidR="003A6BF0" w:rsidRDefault="003A6BF0" w:rsidP="00D421C6">
      <w:pPr>
        <w:jc w:val="both"/>
      </w:pPr>
      <w:r>
        <w:t>Importance du lien culturel, du voyage pour la découverte.</w:t>
      </w:r>
    </w:p>
    <w:p w14:paraId="17372425" w14:textId="3036EEF0" w:rsidR="00D421C6" w:rsidRDefault="003A6BF0" w:rsidP="00D421C6">
      <w:pPr>
        <w:jc w:val="both"/>
      </w:pPr>
      <w:r>
        <w:t>Importance de partager le quotidien, besoin de temps d’échange</w:t>
      </w:r>
      <w:r w:rsidR="00E9649A">
        <w:t>s</w:t>
      </w:r>
      <w:r>
        <w:t>.</w:t>
      </w:r>
    </w:p>
    <w:p w14:paraId="68CCA050" w14:textId="77E05DB6" w:rsidR="003A6BF0" w:rsidRDefault="00E9649A" w:rsidP="00D421C6">
      <w:pPr>
        <w:jc w:val="both"/>
      </w:pPr>
      <w:r>
        <w:t>Au Burkina Faso dans notre territoire de coopération il n’y avait plus de</w:t>
      </w:r>
      <w:r w:rsidR="003A6BF0">
        <w:t xml:space="preserve"> maire</w:t>
      </w:r>
      <w:r>
        <w:t xml:space="preserve"> avec lequel travailler </w:t>
      </w:r>
      <w:r w:rsidR="003A6BF0">
        <w:t>à cause des coups d’état</w:t>
      </w:r>
      <w:r>
        <w:t>, du terrorisme</w:t>
      </w:r>
      <w:r>
        <w:t xml:space="preserve"> et </w:t>
      </w:r>
      <w:r>
        <w:t>du</w:t>
      </w:r>
      <w:r>
        <w:t xml:space="preserve"> covid.</w:t>
      </w:r>
      <w:r w:rsidR="003A6BF0">
        <w:t xml:space="preserve"> </w:t>
      </w:r>
      <w:r>
        <w:t>M</w:t>
      </w:r>
      <w:r w:rsidR="003A6BF0">
        <w:t>ais on peut travailler avec des jeunes</w:t>
      </w:r>
      <w:r>
        <w:t xml:space="preserve"> et des </w:t>
      </w:r>
      <w:proofErr w:type="spellStart"/>
      <w:r>
        <w:t>orgas</w:t>
      </w:r>
      <w:proofErr w:type="spellEnd"/>
      <w:r>
        <w:t xml:space="preserve"> de la société civile, en </w:t>
      </w:r>
      <w:r w:rsidR="003A6BF0">
        <w:t>part</w:t>
      </w:r>
      <w:r>
        <w:t xml:space="preserve">ant de leurs </w:t>
      </w:r>
      <w:r w:rsidR="003A6BF0">
        <w:t>besoin</w:t>
      </w:r>
      <w:r>
        <w:t>s</w:t>
      </w:r>
      <w:r w:rsidR="003A6BF0">
        <w:t>.</w:t>
      </w:r>
    </w:p>
    <w:p w14:paraId="00803F12" w14:textId="2BFDF4A9" w:rsidR="003A6BF0" w:rsidRDefault="00E9649A" w:rsidP="00D421C6">
      <w:pPr>
        <w:jc w:val="both"/>
      </w:pPr>
      <w:r>
        <w:t>Possible d’a</w:t>
      </w:r>
      <w:r w:rsidR="003A6BF0">
        <w:t xml:space="preserve">pporter le festival </w:t>
      </w:r>
      <w:proofErr w:type="spellStart"/>
      <w:r w:rsidR="003A6BF0">
        <w:t>Alimenterre</w:t>
      </w:r>
      <w:proofErr w:type="spellEnd"/>
      <w:r w:rsidR="003A6BF0">
        <w:t xml:space="preserve"> pour faire le lien avec la crise climatique.</w:t>
      </w:r>
    </w:p>
    <w:p w14:paraId="32421357" w14:textId="489FBFB3" w:rsidR="000064F9" w:rsidRDefault="000064F9" w:rsidP="00D421C6">
      <w:pPr>
        <w:jc w:val="both"/>
      </w:pPr>
      <w:r>
        <w:t>Enjeu d’aider les filles à étudier au Burkina : piste du parrainage ?</w:t>
      </w:r>
    </w:p>
    <w:p w14:paraId="338A1ABB" w14:textId="77777777" w:rsidR="00E9649A" w:rsidRDefault="00E9649A" w:rsidP="00D421C6">
      <w:pPr>
        <w:jc w:val="both"/>
      </w:pPr>
    </w:p>
    <w:p w14:paraId="143581BB" w14:textId="77777777" w:rsidR="00E9649A" w:rsidRDefault="00E9649A" w:rsidP="00E9649A">
      <w:pPr>
        <w:ind w:left="360"/>
        <w:jc w:val="both"/>
      </w:pPr>
      <w:r>
        <w:t>Envoyer CR à :</w:t>
      </w:r>
    </w:p>
    <w:p w14:paraId="5E7A4853" w14:textId="54305691" w:rsidR="00E9649A" w:rsidRDefault="00E9649A" w:rsidP="00E9649A">
      <w:pPr>
        <w:ind w:left="360"/>
        <w:jc w:val="both"/>
      </w:pPr>
      <w:r>
        <w:t>marjory.chanoir@ville-tinqueux.fr</w:t>
      </w:r>
    </w:p>
    <w:sectPr w:rsidR="00E964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54B"/>
    <w:multiLevelType w:val="hybridMultilevel"/>
    <w:tmpl w:val="DB00436C"/>
    <w:lvl w:ilvl="0" w:tplc="BAFA9DD0">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C954D9"/>
    <w:multiLevelType w:val="hybridMultilevel"/>
    <w:tmpl w:val="293C5190"/>
    <w:lvl w:ilvl="0" w:tplc="2DBA824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42539822">
    <w:abstractNumId w:val="0"/>
  </w:num>
  <w:num w:numId="2" w16cid:durableId="1596085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A55"/>
    <w:rsid w:val="000064F9"/>
    <w:rsid w:val="00012D0A"/>
    <w:rsid w:val="001744E1"/>
    <w:rsid w:val="00186B9D"/>
    <w:rsid w:val="00281490"/>
    <w:rsid w:val="003164A8"/>
    <w:rsid w:val="00337CA8"/>
    <w:rsid w:val="00356703"/>
    <w:rsid w:val="003A6BF0"/>
    <w:rsid w:val="004A4210"/>
    <w:rsid w:val="004E3859"/>
    <w:rsid w:val="00B30A62"/>
    <w:rsid w:val="00B81035"/>
    <w:rsid w:val="00B958FA"/>
    <w:rsid w:val="00D421C6"/>
    <w:rsid w:val="00DB30DD"/>
    <w:rsid w:val="00E1566B"/>
    <w:rsid w:val="00E9649A"/>
    <w:rsid w:val="00E96E85"/>
    <w:rsid w:val="00EB2A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E177"/>
  <w15:chartTrackingRefBased/>
  <w15:docId w15:val="{919E2446-54CF-4104-A0EA-775E1F4A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6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883</Words>
  <Characters>4859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Festisol</dc:creator>
  <cp:keywords/>
  <dc:description/>
  <cp:lastModifiedBy>Office Festisol</cp:lastModifiedBy>
  <cp:revision>2</cp:revision>
  <dcterms:created xsi:type="dcterms:W3CDTF">2022-04-12T09:52:00Z</dcterms:created>
  <dcterms:modified xsi:type="dcterms:W3CDTF">2022-04-12T09:52:00Z</dcterms:modified>
</cp:coreProperties>
</file>